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CB" w:rsidRPr="00832DCB" w:rsidRDefault="00832DCB" w:rsidP="00832DCB">
      <w:pPr>
        <w:widowControl/>
        <w:shd w:val="clear" w:color="auto" w:fill="F9F7EF"/>
        <w:spacing w:line="450" w:lineRule="atLeast"/>
        <w:jc w:val="center"/>
        <w:outlineLvl w:val="0"/>
        <w:rPr>
          <w:rFonts w:ascii="瀹嬩綋" w:eastAsia="瀹嬩綋" w:hAnsi="宋体" w:cs="宋体"/>
          <w:b/>
          <w:bCs/>
          <w:color w:val="6A2914"/>
          <w:kern w:val="36"/>
          <w:sz w:val="30"/>
          <w:szCs w:val="30"/>
        </w:rPr>
      </w:pPr>
      <w:r w:rsidRPr="00832DCB">
        <w:rPr>
          <w:rFonts w:ascii="瀹嬩綋" w:eastAsia="瀹嬩綋" w:hAnsi="宋体" w:cs="宋体" w:hint="eastAsia"/>
          <w:b/>
          <w:bCs/>
          <w:color w:val="6A2914"/>
          <w:kern w:val="36"/>
          <w:sz w:val="30"/>
          <w:szCs w:val="30"/>
        </w:rPr>
        <w:t>阅读架贝壳护眼灯的小制作</w:t>
      </w:r>
    </w:p>
    <w:p w:rsidR="00832DCB" w:rsidRPr="00832DCB" w:rsidRDefault="00832DCB" w:rsidP="00832DCB">
      <w:pPr>
        <w:widowControl/>
        <w:spacing w:line="360" w:lineRule="atLeast"/>
        <w:jc w:val="center"/>
        <w:rPr>
          <w:rFonts w:ascii="宋体" w:eastAsia="宋体" w:hAnsi="宋体" w:cs="宋体"/>
          <w:kern w:val="0"/>
          <w:sz w:val="24"/>
          <w:szCs w:val="24"/>
        </w:rPr>
      </w:pPr>
      <w:r w:rsidRPr="00832DCB">
        <w:rPr>
          <w:rFonts w:ascii="宋体" w:eastAsia="宋体" w:hAnsi="宋体" w:cs="宋体"/>
          <w:kern w:val="0"/>
          <w:sz w:val="24"/>
          <w:szCs w:val="24"/>
        </w:rPr>
        <w:t xml:space="preserve">高桥金帆实验学校505 </w:t>
      </w:r>
      <w:proofErr w:type="gramStart"/>
      <w:r w:rsidRPr="00832DCB">
        <w:rPr>
          <w:rFonts w:ascii="宋体" w:eastAsia="宋体" w:hAnsi="宋体" w:cs="宋体"/>
          <w:kern w:val="0"/>
          <w:sz w:val="24"/>
          <w:szCs w:val="24"/>
        </w:rPr>
        <w:t> 富捷</w:t>
      </w:r>
      <w:proofErr w:type="gramEnd"/>
      <w:r w:rsidRPr="00832DCB">
        <w:rPr>
          <w:rFonts w:ascii="宋体" w:eastAsia="宋体" w:hAnsi="宋体" w:cs="宋体"/>
          <w:kern w:val="0"/>
          <w:sz w:val="24"/>
          <w:szCs w:val="24"/>
        </w:rPr>
        <w:t xml:space="preserve"> 指导</w:t>
      </w:r>
      <w:proofErr w:type="gramStart"/>
      <w:r w:rsidRPr="00832DCB">
        <w:rPr>
          <w:rFonts w:ascii="宋体" w:eastAsia="宋体" w:hAnsi="宋体" w:cs="宋体"/>
          <w:kern w:val="0"/>
          <w:sz w:val="24"/>
          <w:szCs w:val="24"/>
        </w:rPr>
        <w:t>老师侯文英</w:t>
      </w:r>
      <w:proofErr w:type="gramEnd"/>
    </w:p>
    <w:p w:rsidR="00832DCB" w:rsidRPr="00832DCB" w:rsidRDefault="00832DCB" w:rsidP="00832DCB">
      <w:pPr>
        <w:widowControl/>
        <w:spacing w:line="360" w:lineRule="atLeast"/>
        <w:jc w:val="left"/>
        <w:rPr>
          <w:rFonts w:ascii="宋体" w:eastAsia="宋体" w:hAnsi="宋体" w:cs="宋体"/>
          <w:kern w:val="0"/>
          <w:sz w:val="24"/>
          <w:szCs w:val="24"/>
        </w:rPr>
      </w:pPr>
      <w:r w:rsidRPr="00832DCB">
        <w:rPr>
          <w:rFonts w:ascii="宋体" w:eastAsia="宋体" w:hAnsi="宋体" w:cs="宋体"/>
          <w:kern w:val="0"/>
          <w:szCs w:val="21"/>
        </w:rPr>
        <w:t>一、研究背景</w:t>
      </w:r>
      <w:r w:rsidRPr="00832DCB">
        <w:rPr>
          <w:rFonts w:ascii="宋体" w:eastAsia="宋体" w:hAnsi="宋体" w:cs="宋体"/>
          <w:kern w:val="0"/>
          <w:szCs w:val="21"/>
        </w:rPr>
        <w:br/>
        <w:t>    全国学生体质健康调研最新数据表明，我国小学生近视眼发病率为22.78%，中学生为55.22%，高中生为70.34。这组数据表明，随着年级的增高，近视率呈明显上升的趋势，究其原因，作业量增多，用眼疲劳。而夜间长时间灯光照射是引发近视的重要原因。目前推出了阅读架，但是没有配备合适的灯，因此，我想通过实验和研究，制作一款适合阅读架的护眼灯，既能够缓解视觉疲劳，又可以预防近视的形成。</w:t>
      </w:r>
      <w:r w:rsidRPr="00832DCB">
        <w:rPr>
          <w:rFonts w:ascii="宋体" w:eastAsia="宋体" w:hAnsi="宋体" w:cs="宋体"/>
          <w:kern w:val="0"/>
          <w:szCs w:val="21"/>
        </w:rPr>
        <w:br/>
        <w:t>二、研究过程</w:t>
      </w:r>
      <w:r w:rsidRPr="00832DCB">
        <w:rPr>
          <w:rFonts w:ascii="宋体" w:eastAsia="宋体" w:hAnsi="宋体" w:cs="宋体"/>
          <w:kern w:val="0"/>
          <w:szCs w:val="21"/>
        </w:rPr>
        <w:br/>
      </w:r>
      <w:r w:rsidRPr="00832DCB">
        <w:rPr>
          <w:rFonts w:ascii="宋体" w:eastAsia="宋体" w:hAnsi="宋体" w:cs="宋体"/>
          <w:b/>
          <w:bCs/>
          <w:kern w:val="0"/>
        </w:rPr>
        <w:t>（一）灯泡的选择</w:t>
      </w:r>
      <w:r w:rsidRPr="00832DCB">
        <w:rPr>
          <w:rFonts w:ascii="宋体" w:eastAsia="宋体" w:hAnsi="宋体" w:cs="宋体"/>
          <w:kern w:val="0"/>
          <w:szCs w:val="21"/>
        </w:rPr>
        <w:br/>
        <w:t>    目前，市场上众多的护眼</w:t>
      </w:r>
      <w:proofErr w:type="gramStart"/>
      <w:r w:rsidRPr="00832DCB">
        <w:rPr>
          <w:rFonts w:ascii="宋体" w:eastAsia="宋体" w:hAnsi="宋体" w:cs="宋体"/>
          <w:kern w:val="0"/>
          <w:szCs w:val="21"/>
        </w:rPr>
        <w:t>灯其实</w:t>
      </w:r>
      <w:proofErr w:type="gramEnd"/>
      <w:r w:rsidRPr="00832DCB">
        <w:rPr>
          <w:rFonts w:ascii="宋体" w:eastAsia="宋体" w:hAnsi="宋体" w:cs="宋体"/>
          <w:kern w:val="0"/>
          <w:szCs w:val="21"/>
        </w:rPr>
        <w:t>只是节能灯，并非真正的护眼灯。经过调查，我们又产生一个疑惑：为什么城市孩子的近视率要明显高于农村水平呢？尤其是在我们的爸爸妈妈一辈，小时候用的都是昏暗的、橘黄色的钨丝灯泡，但是，他们中好多人却依然视力正常？</w:t>
      </w:r>
      <w:r w:rsidRPr="00832DCB">
        <w:rPr>
          <w:rFonts w:ascii="宋体" w:eastAsia="宋体" w:hAnsi="宋体" w:cs="宋体"/>
          <w:kern w:val="0"/>
          <w:szCs w:val="21"/>
        </w:rPr>
        <w:br/>
        <w:t>    我上网查了资料，发现，光是一种波长极短的电磁波，波长由长到</w:t>
      </w:r>
      <w:proofErr w:type="gramStart"/>
      <w:r w:rsidRPr="00832DCB">
        <w:rPr>
          <w:rFonts w:ascii="宋体" w:eastAsia="宋体" w:hAnsi="宋体" w:cs="宋体"/>
          <w:kern w:val="0"/>
          <w:szCs w:val="21"/>
        </w:rPr>
        <w:t>短分别</w:t>
      </w:r>
      <w:proofErr w:type="gramEnd"/>
      <w:r w:rsidRPr="00832DCB">
        <w:rPr>
          <w:rFonts w:ascii="宋体" w:eastAsia="宋体" w:hAnsi="宋体" w:cs="宋体"/>
          <w:kern w:val="0"/>
          <w:szCs w:val="21"/>
        </w:rPr>
        <w:t>显示为红、橙、黄、绿、蓝、</w:t>
      </w:r>
      <w:proofErr w:type="gramStart"/>
      <w:r w:rsidRPr="00832DCB">
        <w:rPr>
          <w:rFonts w:ascii="宋体" w:eastAsia="宋体" w:hAnsi="宋体" w:cs="宋体"/>
          <w:kern w:val="0"/>
          <w:szCs w:val="21"/>
        </w:rPr>
        <w:t>靛</w:t>
      </w:r>
      <w:proofErr w:type="gramEnd"/>
      <w:r w:rsidRPr="00832DCB">
        <w:rPr>
          <w:rFonts w:ascii="宋体" w:eastAsia="宋体" w:hAnsi="宋体" w:cs="宋体"/>
          <w:kern w:val="0"/>
          <w:szCs w:val="21"/>
        </w:rPr>
        <w:t>、紫等七种颜色，我们通常说的LED灯的白光是这七种颜色按一定比例混合而成。太阳光是自然界最常见的光，我们白天（不用灯光的情况下）能看到的物体，其实看到的都是从物体表面反射的太阳光，物体之所以表现出不同的颜色是由于不同物体反射的波长不同。人类千百年来生活在太阳光下，已经形成了眼睛对太阳光的适应，而太阳光是由于太阳内部的热核反应辐射出的能量把太阳表面层（据说是气体）加热而辐射出来的（俗称热光），这种</w:t>
      </w:r>
      <w:proofErr w:type="gramStart"/>
      <w:r w:rsidRPr="00832DCB">
        <w:rPr>
          <w:rFonts w:ascii="宋体" w:eastAsia="宋体" w:hAnsi="宋体" w:cs="宋体"/>
          <w:kern w:val="0"/>
          <w:szCs w:val="21"/>
        </w:rPr>
        <w:t>光无论</w:t>
      </w:r>
      <w:proofErr w:type="gramEnd"/>
      <w:r w:rsidRPr="00832DCB">
        <w:rPr>
          <w:rFonts w:ascii="宋体" w:eastAsia="宋体" w:hAnsi="宋体" w:cs="宋体"/>
          <w:kern w:val="0"/>
          <w:szCs w:val="21"/>
        </w:rPr>
        <w:t>是波长还是时间都是连续的。而过去的学生晚上学习不是用煤油灯就是用白炽电灯（钨丝灯）作光源，这两种光源发出</w:t>
      </w:r>
      <w:proofErr w:type="gramStart"/>
      <w:r w:rsidRPr="00832DCB">
        <w:rPr>
          <w:rFonts w:ascii="宋体" w:eastAsia="宋体" w:hAnsi="宋体" w:cs="宋体"/>
          <w:kern w:val="0"/>
          <w:szCs w:val="21"/>
        </w:rPr>
        <w:t>的光恰与</w:t>
      </w:r>
      <w:proofErr w:type="gramEnd"/>
      <w:r w:rsidRPr="00832DCB">
        <w:rPr>
          <w:rFonts w:ascii="宋体" w:eastAsia="宋体" w:hAnsi="宋体" w:cs="宋体"/>
          <w:kern w:val="0"/>
          <w:szCs w:val="21"/>
        </w:rPr>
        <w:t>太阳光一样有波长和时间的连续性而且七种光的成分分布与太阳光相近，当今不少乡村还是用白炽灯照明为主。也就是过去的学生或者乡村的学生晚上在与太阳光相仿的灯光下学习，就算暗一点都不会对眼睛造成太大的伤害，在这种灯光下学习的学生当然不会有太多的近视。</w:t>
      </w:r>
    </w:p>
    <w:p w:rsidR="00832DCB" w:rsidRPr="00832DCB" w:rsidRDefault="00832DCB" w:rsidP="00832DCB">
      <w:pPr>
        <w:widowControl/>
        <w:spacing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1123950" cy="2619375"/>
            <wp:effectExtent l="19050" t="0" r="0" b="0"/>
            <wp:docPr id="1" name="图片 1" descr="http://www.xsxxkx.com/uploads/allimg/170912/182-1F912103445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sxxkx.com/uploads/allimg/170912/182-1F912103445O3.png"/>
                    <pic:cNvPicPr>
                      <a:picLocks noChangeAspect="1" noChangeArrowheads="1"/>
                    </pic:cNvPicPr>
                  </pic:nvPicPr>
                  <pic:blipFill>
                    <a:blip r:embed="rId4"/>
                    <a:srcRect/>
                    <a:stretch>
                      <a:fillRect/>
                    </a:stretch>
                  </pic:blipFill>
                  <pic:spPr bwMode="auto">
                    <a:xfrm>
                      <a:off x="0" y="0"/>
                      <a:ext cx="1123950" cy="2619375"/>
                    </a:xfrm>
                    <a:prstGeom prst="rect">
                      <a:avLst/>
                    </a:prstGeom>
                    <a:noFill/>
                    <a:ln w="9525">
                      <a:noFill/>
                      <a:miter lim="800000"/>
                      <a:headEnd/>
                      <a:tailEnd/>
                    </a:ln>
                  </pic:spPr>
                </pic:pic>
              </a:graphicData>
            </a:graphic>
          </wp:inline>
        </w:drawing>
      </w:r>
    </w:p>
    <w:p w:rsidR="00832DCB" w:rsidRPr="00832DCB" w:rsidRDefault="00832DCB" w:rsidP="00832DCB">
      <w:pPr>
        <w:widowControl/>
        <w:spacing w:line="360" w:lineRule="atLeast"/>
        <w:jc w:val="left"/>
        <w:rPr>
          <w:rFonts w:ascii="宋体" w:eastAsia="宋体" w:hAnsi="宋体" w:cs="宋体"/>
          <w:kern w:val="0"/>
          <w:sz w:val="24"/>
          <w:szCs w:val="24"/>
        </w:rPr>
      </w:pPr>
      <w:r w:rsidRPr="00832DCB">
        <w:rPr>
          <w:rFonts w:ascii="宋体" w:eastAsia="宋体" w:hAnsi="宋体" w:cs="宋体"/>
          <w:kern w:val="0"/>
          <w:szCs w:val="21"/>
        </w:rPr>
        <w:lastRenderedPageBreak/>
        <w:t>    黄光下学习，对眼睛是有好处的。波长0.55um的黄光其频率为5.45乘10的14次方。通过眼的屈光系统刚好能到达视网膜的黄斑（无屈光不正条件下），能很好的刺激视网膜的视锥细胞，对于发育阶段的儿童及青少年更具有刺激性。</w:t>
      </w:r>
      <w:r w:rsidRPr="00832DCB">
        <w:rPr>
          <w:rFonts w:ascii="宋体" w:eastAsia="宋体" w:hAnsi="宋体" w:cs="宋体"/>
          <w:kern w:val="0"/>
          <w:szCs w:val="21"/>
        </w:rPr>
        <w:br/>
        <w:t>    因此，我选择了四年级下册科学实验学具袋中的钨丝小灯泡作为护眼灯的光源。</w:t>
      </w:r>
      <w:r w:rsidRPr="00832DCB">
        <w:rPr>
          <w:rFonts w:ascii="宋体" w:eastAsia="宋体" w:hAnsi="宋体" w:cs="宋体"/>
          <w:kern w:val="0"/>
          <w:szCs w:val="21"/>
        </w:rPr>
        <w:br/>
      </w:r>
      <w:r w:rsidRPr="00832DCB">
        <w:rPr>
          <w:rFonts w:ascii="宋体" w:eastAsia="宋体" w:hAnsi="宋体" w:cs="宋体"/>
          <w:b/>
          <w:bCs/>
          <w:kern w:val="0"/>
        </w:rPr>
        <w:t>（二）灯罩的选择</w:t>
      </w:r>
      <w:r w:rsidRPr="00832DCB">
        <w:rPr>
          <w:rFonts w:ascii="宋体" w:eastAsia="宋体" w:hAnsi="宋体" w:cs="宋体"/>
          <w:kern w:val="0"/>
          <w:szCs w:val="21"/>
        </w:rPr>
        <w:br/>
        <w:t>    我之前看到一则新闻，说是生态贝壳粉涂料在家庭中作为环保涂料盛行。主要原因在于用这种涂料喷射到墙后，墙面外观有磨砂状的立体感，再加上贝壳粉的微粒其表现呈多孔穴状，强烈的阳光或灯光照射到墙体后，折射回来的光是柔和、不刺眼的。由此，我想到了，灯罩可以采用天然的贝壳，从而达到呵护眼睛、保护视力的作用。正巧我家有天然的贝壳，便于就地取材。</w:t>
      </w:r>
    </w:p>
    <w:p w:rsidR="00832DCB" w:rsidRPr="00832DCB" w:rsidRDefault="00832DCB" w:rsidP="00832DCB">
      <w:pPr>
        <w:widowControl/>
        <w:spacing w:line="360" w:lineRule="atLeast"/>
        <w:jc w:val="center"/>
        <w:rPr>
          <w:rFonts w:ascii="宋体" w:eastAsia="宋体" w:hAnsi="宋体" w:cs="宋体"/>
          <w:kern w:val="0"/>
          <w:sz w:val="24"/>
          <w:szCs w:val="24"/>
        </w:rPr>
      </w:pPr>
      <w:r>
        <w:rPr>
          <w:rFonts w:ascii="宋体" w:eastAsia="宋体" w:hAnsi="宋体" w:cs="宋体"/>
          <w:noProof/>
          <w:kern w:val="0"/>
          <w:szCs w:val="21"/>
        </w:rPr>
        <w:drawing>
          <wp:inline distT="0" distB="0" distL="0" distR="0">
            <wp:extent cx="2133600" cy="1838325"/>
            <wp:effectExtent l="19050" t="0" r="0" b="0"/>
            <wp:docPr id="2" name="图片 2" descr="http://www.xsxxkx.com/uploads/allimg/170912/182-1F91210351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sxxkx.com/uploads/allimg/170912/182-1F912103519192.png"/>
                    <pic:cNvPicPr>
                      <a:picLocks noChangeAspect="1" noChangeArrowheads="1"/>
                    </pic:cNvPicPr>
                  </pic:nvPicPr>
                  <pic:blipFill>
                    <a:blip r:embed="rId5"/>
                    <a:srcRect/>
                    <a:stretch>
                      <a:fillRect/>
                    </a:stretch>
                  </pic:blipFill>
                  <pic:spPr bwMode="auto">
                    <a:xfrm>
                      <a:off x="0" y="0"/>
                      <a:ext cx="2133600" cy="1838325"/>
                    </a:xfrm>
                    <a:prstGeom prst="rect">
                      <a:avLst/>
                    </a:prstGeom>
                    <a:noFill/>
                    <a:ln w="9525">
                      <a:noFill/>
                      <a:miter lim="800000"/>
                      <a:headEnd/>
                      <a:tailEnd/>
                    </a:ln>
                  </pic:spPr>
                </pic:pic>
              </a:graphicData>
            </a:graphic>
          </wp:inline>
        </w:drawing>
      </w:r>
    </w:p>
    <w:p w:rsidR="00832DCB" w:rsidRPr="00832DCB" w:rsidRDefault="00832DCB" w:rsidP="00832DCB">
      <w:pPr>
        <w:widowControl/>
        <w:spacing w:line="360" w:lineRule="atLeast"/>
        <w:jc w:val="left"/>
        <w:rPr>
          <w:rFonts w:ascii="宋体" w:eastAsia="宋体" w:hAnsi="宋体" w:cs="宋体"/>
          <w:kern w:val="0"/>
          <w:sz w:val="24"/>
          <w:szCs w:val="24"/>
        </w:rPr>
      </w:pPr>
      <w:r w:rsidRPr="00832DCB">
        <w:rPr>
          <w:rFonts w:ascii="宋体" w:eastAsia="宋体" w:hAnsi="宋体" w:cs="宋体"/>
          <w:b/>
          <w:bCs/>
          <w:kern w:val="0"/>
        </w:rPr>
        <w:t>（三）灯光的照射角度确定</w:t>
      </w:r>
      <w:r w:rsidRPr="00832DCB">
        <w:rPr>
          <w:rFonts w:ascii="宋体" w:eastAsia="宋体" w:hAnsi="宋体" w:cs="宋体"/>
          <w:kern w:val="0"/>
          <w:szCs w:val="21"/>
        </w:rPr>
        <w:br/>
        <w:t>    我们知道，阅读架是直立起来的，白天的光线充足，用阅读架阅读眼睛不会疲劳，但是晚上，因为灯光一般都是从天花板上方照射下来，与阅读</w:t>
      </w:r>
      <w:proofErr w:type="gramStart"/>
      <w:r w:rsidRPr="00832DCB">
        <w:rPr>
          <w:rFonts w:ascii="宋体" w:eastAsia="宋体" w:hAnsi="宋体" w:cs="宋体"/>
          <w:kern w:val="0"/>
          <w:szCs w:val="21"/>
        </w:rPr>
        <w:t>架呈同</w:t>
      </w:r>
      <w:proofErr w:type="gramEnd"/>
      <w:r w:rsidRPr="00832DCB">
        <w:rPr>
          <w:rFonts w:ascii="宋体" w:eastAsia="宋体" w:hAnsi="宋体" w:cs="宋体"/>
          <w:kern w:val="0"/>
          <w:szCs w:val="21"/>
        </w:rPr>
        <w:t>一个平面，从而导致灯光并不能完全照射到书面上。为了弥补此缺陷，我进行了研究，发现，使用护眼灯要注意灯光的方向，尽量避免光线的直射，灯摆放在眼睛的左侧前方，光线与桌面呈30到60度角，这样对眼睛的伤害最小，而且光源从左上方发射出来，符合我们平时的阅读习惯。</w:t>
      </w:r>
      <w:r w:rsidRPr="00832DCB">
        <w:rPr>
          <w:rFonts w:ascii="宋体" w:eastAsia="宋体" w:hAnsi="宋体" w:cs="宋体"/>
          <w:kern w:val="0"/>
          <w:szCs w:val="21"/>
        </w:rPr>
        <w:br/>
        <w:t>三、制作过程</w:t>
      </w:r>
      <w:r w:rsidRPr="00832DCB">
        <w:rPr>
          <w:rFonts w:ascii="宋体" w:eastAsia="宋体" w:hAnsi="宋体" w:cs="宋体"/>
          <w:kern w:val="0"/>
          <w:szCs w:val="21"/>
        </w:rPr>
        <w:br/>
      </w:r>
      <w:r w:rsidRPr="00832DCB">
        <w:rPr>
          <w:rFonts w:ascii="宋体" w:eastAsia="宋体" w:hAnsi="宋体" w:cs="宋体"/>
          <w:b/>
          <w:bCs/>
          <w:kern w:val="0"/>
        </w:rPr>
        <w:t>（一）所需材料</w:t>
      </w:r>
      <w:r w:rsidRPr="00832DCB">
        <w:rPr>
          <w:rFonts w:ascii="宋体" w:eastAsia="宋体" w:hAnsi="宋体" w:cs="宋体"/>
          <w:kern w:val="0"/>
          <w:szCs w:val="21"/>
        </w:rPr>
        <w:br/>
        <w:t>    AB胶、天然贝壳、钨丝灯泡、小海绵、电池、导线等。</w:t>
      </w:r>
      <w:r w:rsidRPr="00832DCB">
        <w:rPr>
          <w:rFonts w:ascii="宋体" w:eastAsia="宋体" w:hAnsi="宋体" w:cs="宋体"/>
          <w:kern w:val="0"/>
          <w:szCs w:val="21"/>
        </w:rPr>
        <w:br/>
      </w:r>
      <w:r w:rsidRPr="00832DCB">
        <w:rPr>
          <w:rFonts w:ascii="宋体" w:eastAsia="宋体" w:hAnsi="宋体" w:cs="宋体"/>
          <w:b/>
          <w:bCs/>
          <w:kern w:val="0"/>
        </w:rPr>
        <w:t>（二）制作步骤</w:t>
      </w:r>
      <w:r w:rsidRPr="00832DCB">
        <w:rPr>
          <w:rFonts w:ascii="宋体" w:eastAsia="宋体" w:hAnsi="宋体" w:cs="宋体"/>
          <w:kern w:val="0"/>
          <w:szCs w:val="21"/>
        </w:rPr>
        <w:br/>
        <w:t>    1、将钨丝灯泡装到电路中，保持电路通电。</w:t>
      </w:r>
      <w:r w:rsidRPr="00832DCB">
        <w:rPr>
          <w:rFonts w:ascii="宋体" w:eastAsia="宋体" w:hAnsi="宋体" w:cs="宋体"/>
          <w:kern w:val="0"/>
          <w:szCs w:val="21"/>
        </w:rPr>
        <w:br/>
        <w:t>    2、将钨丝灯泡底座用小海绵和AB胶固定到天然贝壳中。因为要等待AB</w:t>
      </w:r>
      <w:proofErr w:type="gramStart"/>
      <w:r w:rsidRPr="00832DCB">
        <w:rPr>
          <w:rFonts w:ascii="宋体" w:eastAsia="宋体" w:hAnsi="宋体" w:cs="宋体"/>
          <w:kern w:val="0"/>
          <w:szCs w:val="21"/>
        </w:rPr>
        <w:t>胶自然</w:t>
      </w:r>
      <w:proofErr w:type="gramEnd"/>
      <w:r w:rsidRPr="00832DCB">
        <w:rPr>
          <w:rFonts w:ascii="宋体" w:eastAsia="宋体" w:hAnsi="宋体" w:cs="宋体"/>
          <w:kern w:val="0"/>
          <w:szCs w:val="21"/>
        </w:rPr>
        <w:t>风干，所以每次粘合时间可能会半小时以上。</w:t>
      </w:r>
      <w:r w:rsidRPr="00832DCB">
        <w:rPr>
          <w:rFonts w:ascii="宋体" w:eastAsia="宋体" w:hAnsi="宋体" w:cs="宋体"/>
          <w:kern w:val="0"/>
          <w:szCs w:val="21"/>
        </w:rPr>
        <w:br/>
        <w:t>    3、贝壳用铅笔和夹子等物固定到阅读架的左侧上方。</w:t>
      </w:r>
      <w:r w:rsidRPr="00832DCB">
        <w:rPr>
          <w:rFonts w:ascii="宋体" w:eastAsia="宋体" w:hAnsi="宋体" w:cs="宋体"/>
          <w:kern w:val="0"/>
          <w:szCs w:val="21"/>
        </w:rPr>
        <w:br/>
        <w:t>    4、装上电池并设法在阅读架后方将电路装置固定。</w:t>
      </w:r>
      <w:r w:rsidRPr="00832DCB">
        <w:rPr>
          <w:rFonts w:ascii="宋体" w:eastAsia="宋体" w:hAnsi="宋体" w:cs="宋体"/>
          <w:kern w:val="0"/>
          <w:szCs w:val="21"/>
        </w:rPr>
        <w:br/>
      </w:r>
      <w:r w:rsidRPr="00832DCB">
        <w:rPr>
          <w:rFonts w:ascii="宋体" w:eastAsia="宋体" w:hAnsi="宋体" w:cs="宋体"/>
          <w:b/>
          <w:bCs/>
          <w:kern w:val="0"/>
        </w:rPr>
        <w:t>四、成品展示</w:t>
      </w:r>
      <w:r w:rsidRPr="00832DCB">
        <w:rPr>
          <w:rFonts w:ascii="宋体" w:eastAsia="宋体" w:hAnsi="宋体" w:cs="宋体"/>
          <w:kern w:val="0"/>
          <w:szCs w:val="21"/>
        </w:rPr>
        <w:br/>
        <w:t>    通过几次实验，前几次因为贝壳表面光滑，材料无法粘合以及设计小细节方面的问题而经历了失败。最后，不断思考和改进，经过努力，终于把成品制作出来。具体小制作见下图：</w:t>
      </w:r>
    </w:p>
    <w:p w:rsidR="00832DCB" w:rsidRPr="00832DCB" w:rsidRDefault="00832DCB" w:rsidP="00832DCB">
      <w:pPr>
        <w:widowControl/>
        <w:spacing w:line="360" w:lineRule="atLeast"/>
        <w:jc w:val="center"/>
        <w:rPr>
          <w:rFonts w:ascii="宋体" w:eastAsia="宋体" w:hAnsi="宋体" w:cs="宋体"/>
          <w:kern w:val="0"/>
          <w:sz w:val="24"/>
          <w:szCs w:val="24"/>
        </w:rPr>
      </w:pPr>
      <w:r>
        <w:rPr>
          <w:rFonts w:ascii="宋体" w:eastAsia="宋体" w:hAnsi="宋体" w:cs="宋体"/>
          <w:noProof/>
          <w:kern w:val="0"/>
          <w:szCs w:val="21"/>
        </w:rPr>
        <w:lastRenderedPageBreak/>
        <w:drawing>
          <wp:inline distT="0" distB="0" distL="0" distR="0">
            <wp:extent cx="3095625" cy="2362200"/>
            <wp:effectExtent l="19050" t="0" r="9525" b="0"/>
            <wp:docPr id="3" name="图片 3" descr="http://www.xsxxkx.com/uploads/allimg/170912/182-1F912103551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sxxkx.com/uploads/allimg/170912/182-1F9121035513P.png"/>
                    <pic:cNvPicPr>
                      <a:picLocks noChangeAspect="1" noChangeArrowheads="1"/>
                    </pic:cNvPicPr>
                  </pic:nvPicPr>
                  <pic:blipFill>
                    <a:blip r:embed="rId6"/>
                    <a:srcRect/>
                    <a:stretch>
                      <a:fillRect/>
                    </a:stretch>
                  </pic:blipFill>
                  <pic:spPr bwMode="auto">
                    <a:xfrm>
                      <a:off x="0" y="0"/>
                      <a:ext cx="3095625" cy="2362200"/>
                    </a:xfrm>
                    <a:prstGeom prst="rect">
                      <a:avLst/>
                    </a:prstGeom>
                    <a:noFill/>
                    <a:ln w="9525">
                      <a:noFill/>
                      <a:miter lim="800000"/>
                      <a:headEnd/>
                      <a:tailEnd/>
                    </a:ln>
                  </pic:spPr>
                </pic:pic>
              </a:graphicData>
            </a:graphic>
          </wp:inline>
        </w:drawing>
      </w:r>
    </w:p>
    <w:p w:rsidR="00832DCB" w:rsidRPr="00832DCB" w:rsidRDefault="00832DCB" w:rsidP="00832DCB">
      <w:pPr>
        <w:widowControl/>
        <w:spacing w:line="360" w:lineRule="atLeast"/>
        <w:jc w:val="left"/>
        <w:rPr>
          <w:rFonts w:ascii="宋体" w:eastAsia="宋体" w:hAnsi="宋体" w:cs="宋体"/>
          <w:kern w:val="0"/>
          <w:sz w:val="24"/>
          <w:szCs w:val="24"/>
        </w:rPr>
      </w:pPr>
      <w:r w:rsidRPr="00832DCB">
        <w:rPr>
          <w:rFonts w:ascii="宋体" w:eastAsia="宋体" w:hAnsi="宋体" w:cs="宋体"/>
          <w:kern w:val="0"/>
          <w:szCs w:val="21"/>
        </w:rPr>
        <w:t> </w:t>
      </w:r>
      <w:r w:rsidRPr="00832DCB">
        <w:rPr>
          <w:rFonts w:ascii="宋体" w:eastAsia="宋体" w:hAnsi="宋体" w:cs="宋体"/>
          <w:kern w:val="0"/>
          <w:szCs w:val="21"/>
        </w:rPr>
        <w:br/>
        <w:t>    这款专为阅读架而设计的贝壳台灯，从一定程度上弥补了晚上阅读时光线的不足，且拆装和携带方便，随时能移动，不必像传统台灯一样受到插座等位置限制。最主要的优势在于，充分利用了科学学具袋中的实验器材，绿色环保。</w:t>
      </w:r>
      <w:r w:rsidRPr="00832DCB">
        <w:rPr>
          <w:rFonts w:ascii="宋体" w:eastAsia="宋体" w:hAnsi="宋体" w:cs="宋体"/>
          <w:kern w:val="0"/>
          <w:szCs w:val="21"/>
        </w:rPr>
        <w:br/>
        <w:t>五、不足与思考</w:t>
      </w:r>
      <w:r w:rsidRPr="00832DCB">
        <w:rPr>
          <w:rFonts w:ascii="宋体" w:eastAsia="宋体" w:hAnsi="宋体" w:cs="宋体"/>
          <w:kern w:val="0"/>
          <w:szCs w:val="21"/>
        </w:rPr>
        <w:br/>
        <w:t>    1、电压小，光照较弱。因为学具袋中只有一个电池盒，没有用并联的方式，采用交流电，导致灯泡的亮度不够。如果采用直流电，增加灯泡瓦数，光照效果会更好。</w:t>
      </w:r>
      <w:r w:rsidRPr="00832DCB">
        <w:rPr>
          <w:rFonts w:ascii="宋体" w:eastAsia="宋体" w:hAnsi="宋体" w:cs="宋体"/>
          <w:kern w:val="0"/>
          <w:sz w:val="24"/>
          <w:szCs w:val="24"/>
        </w:rPr>
        <w:br/>
        <w:t>    </w:t>
      </w:r>
      <w:r w:rsidRPr="00832DCB">
        <w:rPr>
          <w:rFonts w:ascii="宋体" w:eastAsia="宋体" w:hAnsi="宋体" w:cs="宋体"/>
          <w:kern w:val="0"/>
          <w:szCs w:val="21"/>
        </w:rPr>
        <w:t> 2、如果进一步改良电路，结合USB接口形式，那么充电和使用将更加方便。</w:t>
      </w:r>
    </w:p>
    <w:p w:rsidR="00F845DE" w:rsidRPr="00832DCB" w:rsidRDefault="00F845DE"/>
    <w:sectPr w:rsidR="00F845DE" w:rsidRPr="00832DCB" w:rsidSect="00F845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DCB"/>
    <w:rsid w:val="00832DCB"/>
    <w:rsid w:val="00F84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DE"/>
    <w:pPr>
      <w:widowControl w:val="0"/>
      <w:jc w:val="both"/>
    </w:pPr>
  </w:style>
  <w:style w:type="paragraph" w:styleId="1">
    <w:name w:val="heading 1"/>
    <w:basedOn w:val="a"/>
    <w:link w:val="1Char"/>
    <w:uiPriority w:val="9"/>
    <w:qFormat/>
    <w:rsid w:val="00832D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B"/>
    <w:rPr>
      <w:b/>
      <w:bCs/>
    </w:rPr>
  </w:style>
  <w:style w:type="character" w:customStyle="1" w:styleId="apple-converted-space">
    <w:name w:val="apple-converted-space"/>
    <w:basedOn w:val="a0"/>
    <w:rsid w:val="00832DCB"/>
  </w:style>
  <w:style w:type="paragraph" w:styleId="a4">
    <w:name w:val="Balloon Text"/>
    <w:basedOn w:val="a"/>
    <w:link w:val="Char"/>
    <w:uiPriority w:val="99"/>
    <w:semiHidden/>
    <w:unhideWhenUsed/>
    <w:rsid w:val="00832DCB"/>
    <w:rPr>
      <w:sz w:val="18"/>
      <w:szCs w:val="18"/>
    </w:rPr>
  </w:style>
  <w:style w:type="character" w:customStyle="1" w:styleId="Char">
    <w:name w:val="批注框文本 Char"/>
    <w:basedOn w:val="a0"/>
    <w:link w:val="a4"/>
    <w:uiPriority w:val="99"/>
    <w:semiHidden/>
    <w:rsid w:val="00832DCB"/>
    <w:rPr>
      <w:sz w:val="18"/>
      <w:szCs w:val="18"/>
    </w:rPr>
  </w:style>
  <w:style w:type="character" w:customStyle="1" w:styleId="1Char">
    <w:name w:val="标题 1 Char"/>
    <w:basedOn w:val="a0"/>
    <w:link w:val="1"/>
    <w:uiPriority w:val="9"/>
    <w:rsid w:val="00832DC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27648483">
      <w:bodyDiv w:val="1"/>
      <w:marLeft w:val="0"/>
      <w:marRight w:val="0"/>
      <w:marTop w:val="0"/>
      <w:marBottom w:val="0"/>
      <w:divBdr>
        <w:top w:val="none" w:sz="0" w:space="0" w:color="auto"/>
        <w:left w:val="none" w:sz="0" w:space="0" w:color="auto"/>
        <w:bottom w:val="none" w:sz="0" w:space="0" w:color="auto"/>
        <w:right w:val="none" w:sz="0" w:space="0" w:color="auto"/>
      </w:divBdr>
      <w:divsChild>
        <w:div w:id="259415839">
          <w:marLeft w:val="0"/>
          <w:marRight w:val="0"/>
          <w:marTop w:val="150"/>
          <w:marBottom w:val="0"/>
          <w:divBdr>
            <w:top w:val="none" w:sz="0" w:space="0" w:color="auto"/>
            <w:left w:val="none" w:sz="0" w:space="0" w:color="auto"/>
            <w:bottom w:val="none" w:sz="0" w:space="0" w:color="auto"/>
            <w:right w:val="none" w:sz="0" w:space="0" w:color="auto"/>
          </w:divBdr>
        </w:div>
      </w:divsChild>
    </w:div>
    <w:div w:id="20276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Lenovo</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2017-09-14T23:26:00Z</dcterms:created>
  <dcterms:modified xsi:type="dcterms:W3CDTF">2017-09-14T23:27:00Z</dcterms:modified>
</cp:coreProperties>
</file>